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D20" w:rsidRPr="00235E04" w:rsidRDefault="00411FF1" w:rsidP="004C0D20">
      <w:pPr>
        <w:pStyle w:val="KeinLeerraum"/>
        <w:spacing w:after="120" w:line="276" w:lineRule="auto"/>
        <w:rPr>
          <w:rFonts w:cs="Tahoma"/>
          <w:b/>
          <w:i/>
          <w:lang w:val="de-AT"/>
        </w:rPr>
      </w:pPr>
      <w:proofErr w:type="spellStart"/>
      <w:r>
        <w:rPr>
          <w:rFonts w:cs="Tahoma"/>
          <w:i/>
          <w:lang w:val="de-AT"/>
        </w:rPr>
        <w:t>fairplay</w:t>
      </w:r>
      <w:proofErr w:type="spellEnd"/>
      <w:r>
        <w:rPr>
          <w:rFonts w:cs="Tahoma"/>
          <w:i/>
          <w:lang w:val="de-AT"/>
        </w:rPr>
        <w:t xml:space="preserve"> </w:t>
      </w:r>
      <w:r w:rsidR="00E008DD">
        <w:rPr>
          <w:rFonts w:cs="Tahoma"/>
          <w:i/>
          <w:lang w:val="de-AT"/>
        </w:rPr>
        <w:t>Aktionswochen 2019</w:t>
      </w:r>
      <w:r w:rsidR="004C0D20" w:rsidRPr="00235E04">
        <w:rPr>
          <w:rFonts w:cs="Tahoma"/>
          <w:i/>
          <w:lang w:val="de-AT"/>
        </w:rPr>
        <w:br/>
      </w:r>
      <w:r w:rsidR="004C0D20" w:rsidRPr="00297D61">
        <w:rPr>
          <w:rFonts w:cs="Tahoma"/>
          <w:b/>
          <w:sz w:val="56"/>
          <w:szCs w:val="56"/>
          <w:lang w:val="de-AT"/>
        </w:rPr>
        <w:t>TEXT STADIONSPRECHER/</w:t>
      </w:r>
      <w:r w:rsidR="00E30B0E">
        <w:rPr>
          <w:rFonts w:cs="Tahoma"/>
          <w:b/>
          <w:sz w:val="56"/>
          <w:szCs w:val="56"/>
          <w:lang w:val="de-AT"/>
        </w:rPr>
        <w:t>IN</w:t>
      </w:r>
      <w:r w:rsidR="004C0D20" w:rsidRPr="00297D61">
        <w:rPr>
          <w:rFonts w:cs="Tahoma"/>
          <w:b/>
          <w:sz w:val="56"/>
          <w:szCs w:val="56"/>
          <w:lang w:val="de-AT"/>
        </w:rPr>
        <w:t xml:space="preserve"> </w:t>
      </w:r>
    </w:p>
    <w:p w:rsidR="00235E04" w:rsidRPr="00297D61" w:rsidRDefault="00E008DD" w:rsidP="00235E04">
      <w:pPr>
        <w:jc w:val="both"/>
        <w:rPr>
          <w:rFonts w:ascii="Calibri" w:hAnsi="Calibri" w:cs="Tahoma"/>
          <w:sz w:val="36"/>
          <w:szCs w:val="36"/>
        </w:rPr>
      </w:pPr>
      <w:r>
        <w:rPr>
          <w:rFonts w:ascii="Calibri" w:hAnsi="Calibri" w:cs="UniversLTStd-Light"/>
          <w:noProof/>
          <w:sz w:val="36"/>
          <w:szCs w:val="36"/>
          <w:lang w:eastAsia="de-AT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3576955</wp:posOffset>
            </wp:positionH>
            <wp:positionV relativeFrom="margin">
              <wp:posOffset>909955</wp:posOffset>
            </wp:positionV>
            <wp:extent cx="2468245" cy="2428875"/>
            <wp:effectExtent l="19050" t="0" r="8255" b="0"/>
            <wp:wrapSquare wrapText="bothSides"/>
            <wp:docPr id="2" name="Grafik 1" descr="2019_GemeinsamGegenHomophobie_Deckel_cov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_GemeinsamGegenHomophobie_Deckel_cover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8245" cy="2428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35E04" w:rsidRPr="00297D61">
        <w:rPr>
          <w:rFonts w:ascii="Calibri" w:hAnsi="Calibri" w:cs="UniversLTStd-Light"/>
          <w:sz w:val="36"/>
          <w:szCs w:val="36"/>
        </w:rPr>
        <w:t>Wir,</w:t>
      </w:r>
      <w:r w:rsidR="006B52B1">
        <w:rPr>
          <w:rFonts w:ascii="Calibri" w:hAnsi="Calibri" w:cs="UniversLTStd-Light"/>
          <w:sz w:val="36"/>
          <w:szCs w:val="36"/>
        </w:rPr>
        <w:t xml:space="preserve"> der </w:t>
      </w:r>
      <w:r w:rsidR="00E30B0E" w:rsidRPr="00E008DD">
        <w:rPr>
          <w:rFonts w:ascii="Calibri" w:hAnsi="Calibri" w:cs="UniversLTStd-Light"/>
          <w:b/>
          <w:color w:val="FF0000"/>
          <w:sz w:val="36"/>
          <w:szCs w:val="36"/>
        </w:rPr>
        <w:t>[NAME DES VEREINS]</w:t>
      </w:r>
      <w:r w:rsidR="00235E04" w:rsidRPr="00E008DD">
        <w:rPr>
          <w:rFonts w:ascii="Calibri" w:hAnsi="Calibri" w:cs="UniversLTStd-Light"/>
          <w:color w:val="FF0000"/>
          <w:sz w:val="36"/>
          <w:szCs w:val="36"/>
        </w:rPr>
        <w:t>,</w:t>
      </w:r>
      <w:r w:rsidR="00235E04" w:rsidRPr="00297D61">
        <w:rPr>
          <w:rFonts w:ascii="Calibri" w:hAnsi="Calibri" w:cs="UniversLTStd-Light"/>
          <w:sz w:val="36"/>
          <w:szCs w:val="36"/>
        </w:rPr>
        <w:t xml:space="preserve"> </w:t>
      </w:r>
      <w:r w:rsidR="00726236" w:rsidRPr="00297D61">
        <w:rPr>
          <w:rFonts w:ascii="Calibri" w:hAnsi="Calibri" w:cs="UniversLTStd-Light"/>
          <w:sz w:val="36"/>
          <w:szCs w:val="36"/>
        </w:rPr>
        <w:t xml:space="preserve">sind auch heuer wieder Teil der </w:t>
      </w:r>
      <w:r w:rsidR="00235E04" w:rsidRPr="00297D61">
        <w:rPr>
          <w:rFonts w:ascii="Calibri" w:hAnsi="Calibri" w:cs="UniversLTStd-Light"/>
          <w:sz w:val="36"/>
          <w:szCs w:val="36"/>
        </w:rPr>
        <w:t>Aktionswochen</w:t>
      </w:r>
      <w:r>
        <w:rPr>
          <w:rFonts w:ascii="Calibri" w:hAnsi="Calibri" w:cs="UniversLTStd-Light"/>
          <w:sz w:val="36"/>
          <w:szCs w:val="36"/>
        </w:rPr>
        <w:t xml:space="preserve"> für Vielfalt im Fußball</w:t>
      </w:r>
      <w:r w:rsidR="00235E04" w:rsidRPr="00297D61">
        <w:rPr>
          <w:rFonts w:ascii="Calibri" w:hAnsi="Calibri" w:cs="UniversLTStd-Light"/>
          <w:sz w:val="36"/>
          <w:szCs w:val="36"/>
        </w:rPr>
        <w:t xml:space="preserve">. </w:t>
      </w:r>
      <w:r w:rsidR="00235E04" w:rsidRPr="00297D61">
        <w:rPr>
          <w:rFonts w:ascii="Calibri" w:hAnsi="Calibri" w:cs="Tahoma"/>
          <w:sz w:val="36"/>
          <w:szCs w:val="36"/>
        </w:rPr>
        <w:t xml:space="preserve">Die Initiative </w:t>
      </w:r>
      <w:r w:rsidR="00235E04" w:rsidRPr="00297D61">
        <w:rPr>
          <w:rFonts w:ascii="Calibri" w:hAnsi="Calibri" w:cs="Tahoma"/>
          <w:i/>
          <w:sz w:val="36"/>
          <w:szCs w:val="36"/>
        </w:rPr>
        <w:t xml:space="preserve">fairplay </w:t>
      </w:r>
      <w:r w:rsidR="00235E04" w:rsidRPr="00297D61">
        <w:rPr>
          <w:rFonts w:ascii="Calibri" w:hAnsi="Calibri" w:cs="Tahoma"/>
          <w:sz w:val="36"/>
          <w:szCs w:val="36"/>
        </w:rPr>
        <w:t xml:space="preserve">und </w:t>
      </w:r>
      <w:r w:rsidR="00C45890">
        <w:rPr>
          <w:rFonts w:ascii="Calibri" w:hAnsi="Calibri" w:cs="Tahoma"/>
          <w:sz w:val="36"/>
          <w:szCs w:val="36"/>
        </w:rPr>
        <w:t xml:space="preserve">viele Vereine </w:t>
      </w:r>
      <w:r w:rsidR="00235E04" w:rsidRPr="00297D61">
        <w:rPr>
          <w:rFonts w:ascii="Calibri" w:hAnsi="Calibri" w:cs="Tahoma"/>
          <w:sz w:val="36"/>
          <w:szCs w:val="36"/>
        </w:rPr>
        <w:t xml:space="preserve">in ganz Österreich stellen den </w:t>
      </w:r>
      <w:r w:rsidR="00C45890">
        <w:rPr>
          <w:rFonts w:ascii="Calibri" w:hAnsi="Calibri" w:cs="Tahoma"/>
          <w:sz w:val="36"/>
          <w:szCs w:val="36"/>
        </w:rPr>
        <w:t>Oktober</w:t>
      </w:r>
      <w:r w:rsidR="00235E04" w:rsidRPr="00297D61">
        <w:rPr>
          <w:rFonts w:ascii="Calibri" w:hAnsi="Calibri" w:cs="Tahoma"/>
          <w:sz w:val="36"/>
          <w:szCs w:val="36"/>
        </w:rPr>
        <w:t xml:space="preserve"> unter das Motto „</w:t>
      </w:r>
      <w:r w:rsidR="00F87DFF">
        <w:rPr>
          <w:rFonts w:ascii="Calibri" w:hAnsi="Calibri" w:cs="Tahoma"/>
          <w:sz w:val="36"/>
          <w:szCs w:val="36"/>
        </w:rPr>
        <w:t>GEMEINSAM GEGEN</w:t>
      </w:r>
      <w:r w:rsidR="00411FF1">
        <w:rPr>
          <w:rFonts w:ascii="Calibri" w:hAnsi="Calibri" w:cs="Tahoma"/>
          <w:sz w:val="36"/>
          <w:szCs w:val="36"/>
        </w:rPr>
        <w:tab/>
      </w:r>
      <w:r w:rsidR="00F87DFF">
        <w:rPr>
          <w:rFonts w:ascii="Calibri" w:hAnsi="Calibri" w:cs="Tahoma"/>
          <w:sz w:val="36"/>
          <w:szCs w:val="36"/>
        </w:rPr>
        <w:t xml:space="preserve"> HOMOPHOBIE</w:t>
      </w:r>
      <w:r w:rsidR="00235E04" w:rsidRPr="00297D61">
        <w:rPr>
          <w:rFonts w:ascii="Calibri" w:hAnsi="Calibri" w:cs="Tahoma"/>
          <w:sz w:val="36"/>
          <w:szCs w:val="36"/>
        </w:rPr>
        <w:t>“</w:t>
      </w:r>
      <w:r w:rsidR="00726236" w:rsidRPr="00297D61">
        <w:rPr>
          <w:rFonts w:ascii="Calibri" w:hAnsi="Calibri" w:cs="Tahoma"/>
          <w:sz w:val="36"/>
          <w:szCs w:val="36"/>
        </w:rPr>
        <w:t>.</w:t>
      </w:r>
      <w:r w:rsidR="00C45890" w:rsidRPr="00C45890">
        <w:rPr>
          <w:rFonts w:ascii="Calibri" w:hAnsi="Calibri" w:cs="UniversLTStd-Light"/>
          <w:sz w:val="36"/>
          <w:szCs w:val="36"/>
        </w:rPr>
        <w:t xml:space="preserve"> </w:t>
      </w:r>
      <w:r w:rsidR="00C45890" w:rsidRPr="00297D61">
        <w:rPr>
          <w:rFonts w:ascii="Calibri" w:hAnsi="Calibri" w:cs="UniversLTStd-Light"/>
          <w:sz w:val="36"/>
          <w:szCs w:val="36"/>
        </w:rPr>
        <w:t xml:space="preserve">Wir setzen heute ein Zeichen für Vielfalt und </w:t>
      </w:r>
      <w:r w:rsidR="00C37844">
        <w:rPr>
          <w:rFonts w:ascii="Calibri" w:hAnsi="Calibri" w:cs="UniversLTStd-Light"/>
          <w:sz w:val="36"/>
          <w:szCs w:val="36"/>
        </w:rPr>
        <w:t>Gleichberechtigung</w:t>
      </w:r>
      <w:r w:rsidR="00C45890" w:rsidRPr="00297D61">
        <w:rPr>
          <w:rFonts w:ascii="Calibri" w:hAnsi="Calibri" w:cs="UniversLTStd-Light"/>
          <w:sz w:val="36"/>
          <w:szCs w:val="36"/>
        </w:rPr>
        <w:t xml:space="preserve"> im Fußball.</w:t>
      </w:r>
    </w:p>
    <w:p w:rsidR="004C0D20" w:rsidRPr="00297D61" w:rsidRDefault="004C0D20" w:rsidP="004C1107">
      <w:pPr>
        <w:autoSpaceDE w:val="0"/>
        <w:autoSpaceDN w:val="0"/>
        <w:adjustRightInd w:val="0"/>
        <w:jc w:val="both"/>
        <w:rPr>
          <w:rFonts w:ascii="Calibri" w:hAnsi="Calibri" w:cs="UniversLTStd-Light"/>
          <w:sz w:val="36"/>
          <w:szCs w:val="36"/>
        </w:rPr>
      </w:pPr>
    </w:p>
    <w:p w:rsidR="00E30B0E" w:rsidRDefault="00726236" w:rsidP="00726236">
      <w:pPr>
        <w:autoSpaceDE w:val="0"/>
        <w:autoSpaceDN w:val="0"/>
        <w:adjustRightInd w:val="0"/>
        <w:jc w:val="both"/>
        <w:rPr>
          <w:rFonts w:ascii="Calibri" w:hAnsi="Calibri" w:cs="Tahoma"/>
          <w:sz w:val="36"/>
          <w:szCs w:val="36"/>
        </w:rPr>
      </w:pPr>
      <w:r w:rsidRPr="00297D61">
        <w:rPr>
          <w:rFonts w:ascii="Calibri" w:hAnsi="Calibri" w:cs="UniversLTStd-Light"/>
          <w:sz w:val="36"/>
          <w:szCs w:val="36"/>
        </w:rPr>
        <w:t xml:space="preserve">Auf Österreichs Sportplätzen </w:t>
      </w:r>
      <w:r w:rsidR="00E30B0E">
        <w:rPr>
          <w:rFonts w:ascii="Calibri" w:hAnsi="Calibri" w:cs="UniversLTStd-Light"/>
          <w:sz w:val="36"/>
          <w:szCs w:val="36"/>
        </w:rPr>
        <w:t>sind</w:t>
      </w:r>
      <w:r w:rsidR="00A2510C">
        <w:rPr>
          <w:rFonts w:ascii="Calibri" w:hAnsi="Calibri" w:cs="UniversLTStd-Light"/>
          <w:sz w:val="36"/>
          <w:szCs w:val="36"/>
        </w:rPr>
        <w:t xml:space="preserve"> Homophobie und Sexismus </w:t>
      </w:r>
      <w:r w:rsidRPr="00297D61">
        <w:rPr>
          <w:rFonts w:ascii="Calibri" w:hAnsi="Calibri" w:cs="UniversLTStd-Light"/>
          <w:sz w:val="36"/>
          <w:szCs w:val="36"/>
        </w:rPr>
        <w:t>leider immer noch</w:t>
      </w:r>
      <w:r w:rsidR="00CE4241" w:rsidRPr="00297D61">
        <w:rPr>
          <w:rFonts w:ascii="Calibri" w:hAnsi="Calibri" w:cs="UniversLTStd-Light"/>
          <w:sz w:val="36"/>
          <w:szCs w:val="36"/>
        </w:rPr>
        <w:t xml:space="preserve"> ein</w:t>
      </w:r>
      <w:r w:rsidRPr="00297D61">
        <w:rPr>
          <w:rFonts w:ascii="Calibri" w:hAnsi="Calibri" w:cs="UniversLTStd-Light"/>
          <w:sz w:val="36"/>
          <w:szCs w:val="36"/>
        </w:rPr>
        <w:t xml:space="preserve"> Thema. </w:t>
      </w:r>
      <w:r w:rsidR="00A2510C">
        <w:rPr>
          <w:rFonts w:ascii="Calibri" w:hAnsi="Calibri" w:cs="UniversLTStd-Light"/>
          <w:sz w:val="36"/>
          <w:szCs w:val="36"/>
        </w:rPr>
        <w:t xml:space="preserve">Jegliche Art der Diskriminierung </w:t>
      </w:r>
      <w:r w:rsidR="00A2510C">
        <w:rPr>
          <w:rFonts w:ascii="Calibri" w:hAnsi="Calibri" w:cs="Tahoma"/>
          <w:sz w:val="36"/>
          <w:szCs w:val="36"/>
        </w:rPr>
        <w:t>hat</w:t>
      </w:r>
      <w:r w:rsidR="00235E04" w:rsidRPr="00297D61">
        <w:rPr>
          <w:rFonts w:ascii="Calibri" w:hAnsi="Calibri" w:cs="Tahoma"/>
          <w:sz w:val="36"/>
          <w:szCs w:val="36"/>
        </w:rPr>
        <w:t xml:space="preserve"> im Stadion</w:t>
      </w:r>
      <w:r w:rsidRPr="00297D61">
        <w:rPr>
          <w:rFonts w:ascii="Calibri" w:hAnsi="Calibri" w:cs="Tahoma"/>
          <w:sz w:val="36"/>
          <w:szCs w:val="36"/>
        </w:rPr>
        <w:t xml:space="preserve"> und in der Gesellschaft</w:t>
      </w:r>
      <w:r w:rsidR="00235E04" w:rsidRPr="00297D61">
        <w:rPr>
          <w:rFonts w:ascii="Calibri" w:hAnsi="Calibri" w:cs="Tahoma"/>
          <w:sz w:val="36"/>
          <w:szCs w:val="36"/>
        </w:rPr>
        <w:t xml:space="preserve"> nichts verloren. </w:t>
      </w:r>
      <w:r w:rsidR="00E30B0E" w:rsidRPr="00E30B0E">
        <w:rPr>
          <w:rFonts w:ascii="Calibri" w:hAnsi="Calibri" w:cs="Tahoma"/>
          <w:sz w:val="36"/>
          <w:szCs w:val="36"/>
        </w:rPr>
        <w:t xml:space="preserve">Am Fußballplatz sind alle willkommen, ganz egal welcher Herkunft, Religion, Hautfarbe, sexueller Orientierung oder welchen Geschlechts. </w:t>
      </w:r>
    </w:p>
    <w:p w:rsidR="00E30B0E" w:rsidRDefault="00E30B0E" w:rsidP="00726236">
      <w:pPr>
        <w:autoSpaceDE w:val="0"/>
        <w:autoSpaceDN w:val="0"/>
        <w:adjustRightInd w:val="0"/>
        <w:jc w:val="both"/>
        <w:rPr>
          <w:rFonts w:ascii="Calibri" w:hAnsi="Calibri" w:cs="Tahoma"/>
          <w:sz w:val="36"/>
          <w:szCs w:val="36"/>
        </w:rPr>
      </w:pPr>
    </w:p>
    <w:p w:rsidR="00E30B0E" w:rsidRDefault="00E30B0E" w:rsidP="00726236">
      <w:pPr>
        <w:autoSpaceDE w:val="0"/>
        <w:autoSpaceDN w:val="0"/>
        <w:adjustRightInd w:val="0"/>
        <w:jc w:val="both"/>
        <w:rPr>
          <w:rFonts w:ascii="Calibri" w:hAnsi="Calibri" w:cs="Tahoma"/>
          <w:sz w:val="36"/>
          <w:szCs w:val="36"/>
        </w:rPr>
      </w:pPr>
      <w:r w:rsidRPr="00E30B0E">
        <w:rPr>
          <w:rFonts w:ascii="Calibri" w:hAnsi="Calibri" w:cs="Tahoma"/>
          <w:sz w:val="36"/>
          <w:szCs w:val="36"/>
        </w:rPr>
        <w:t xml:space="preserve">In Österreich </w:t>
      </w:r>
      <w:r>
        <w:rPr>
          <w:rFonts w:ascii="Calibri" w:hAnsi="Calibri" w:cs="Tahoma"/>
          <w:sz w:val="36"/>
          <w:szCs w:val="36"/>
        </w:rPr>
        <w:t>machen</w:t>
      </w:r>
      <w:r w:rsidRPr="00E30B0E">
        <w:rPr>
          <w:rFonts w:ascii="Calibri" w:hAnsi="Calibri" w:cs="Tahoma"/>
          <w:sz w:val="36"/>
          <w:szCs w:val="36"/>
        </w:rPr>
        <w:t xml:space="preserve"> Vereine der Österreichischen Fußball Bundesliga und der ÖFB Frauen Bundesliga sowie Amateurvereine, Initiativen und Fangruppen, </w:t>
      </w:r>
      <w:r w:rsidR="00E008DD">
        <w:rPr>
          <w:rFonts w:ascii="Calibri" w:hAnsi="Calibri" w:cs="Tahoma"/>
          <w:sz w:val="36"/>
          <w:szCs w:val="36"/>
        </w:rPr>
        <w:t>bei</w:t>
      </w:r>
      <w:r w:rsidRPr="00E30B0E">
        <w:rPr>
          <w:rFonts w:ascii="Calibri" w:hAnsi="Calibri" w:cs="Tahoma"/>
          <w:sz w:val="36"/>
          <w:szCs w:val="36"/>
        </w:rPr>
        <w:t xml:space="preserve"> den </w:t>
      </w:r>
      <w:r w:rsidR="00E008DD">
        <w:rPr>
          <w:rFonts w:ascii="Calibri" w:hAnsi="Calibri" w:cs="Tahoma"/>
          <w:sz w:val="36"/>
          <w:szCs w:val="36"/>
        </w:rPr>
        <w:t xml:space="preserve">fairplay </w:t>
      </w:r>
      <w:r w:rsidRPr="00E30B0E">
        <w:rPr>
          <w:rFonts w:ascii="Calibri" w:hAnsi="Calibri" w:cs="Tahoma"/>
          <w:sz w:val="36"/>
          <w:szCs w:val="36"/>
        </w:rPr>
        <w:t>Aktionswochen</w:t>
      </w:r>
      <w:r>
        <w:rPr>
          <w:rFonts w:ascii="Calibri" w:hAnsi="Calibri" w:cs="Tahoma"/>
          <w:sz w:val="36"/>
          <w:szCs w:val="36"/>
        </w:rPr>
        <w:t xml:space="preserve"> mit</w:t>
      </w:r>
      <w:r w:rsidRPr="00E30B0E">
        <w:rPr>
          <w:rFonts w:ascii="Calibri" w:hAnsi="Calibri" w:cs="Tahoma"/>
          <w:sz w:val="36"/>
          <w:szCs w:val="36"/>
        </w:rPr>
        <w:t>.</w:t>
      </w:r>
    </w:p>
    <w:p w:rsidR="00E008DD" w:rsidRDefault="00E008DD" w:rsidP="00726236">
      <w:pPr>
        <w:autoSpaceDE w:val="0"/>
        <w:autoSpaceDN w:val="0"/>
        <w:adjustRightInd w:val="0"/>
        <w:jc w:val="both"/>
        <w:rPr>
          <w:rFonts w:ascii="Calibri" w:hAnsi="Calibri" w:cs="Tahoma"/>
          <w:sz w:val="36"/>
          <w:szCs w:val="36"/>
        </w:rPr>
      </w:pPr>
    </w:p>
    <w:p w:rsidR="00D801B8" w:rsidRPr="00235E04" w:rsidRDefault="00E30B0E" w:rsidP="00726236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E30B0E">
        <w:rPr>
          <w:rFonts w:ascii="Calibri" w:hAnsi="Calibri" w:cs="Tahoma"/>
          <w:sz w:val="36"/>
          <w:szCs w:val="36"/>
        </w:rPr>
        <w:t>Deshalb sagen wir als Verein, als Spieler und Spielerinnen, als Trainer und Trainerinnen und als Fans: „Gemeinsam gegen Homophobie!“</w:t>
      </w:r>
    </w:p>
    <w:sectPr w:rsidR="00D801B8" w:rsidRPr="00235E04" w:rsidSect="00D801B8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2057" w:rsidRDefault="00A12057" w:rsidP="004C1107">
      <w:r>
        <w:separator/>
      </w:r>
    </w:p>
  </w:endnote>
  <w:endnote w:type="continuationSeparator" w:id="0">
    <w:p w:rsidR="00A12057" w:rsidRDefault="00A12057" w:rsidP="004C11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UniversLTStd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2057" w:rsidRDefault="00A12057" w:rsidP="004C1107">
      <w:r>
        <w:separator/>
      </w:r>
    </w:p>
  </w:footnote>
  <w:footnote w:type="continuationSeparator" w:id="0">
    <w:p w:rsidR="00A12057" w:rsidRDefault="00A12057" w:rsidP="004C11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5E04" w:rsidRDefault="00235E04" w:rsidP="004C1107">
    <w:pPr>
      <w:pStyle w:val="Kopfzeile"/>
      <w:tabs>
        <w:tab w:val="clear" w:pos="4536"/>
        <w:tab w:val="clear" w:pos="9072"/>
        <w:tab w:val="left" w:pos="2220"/>
      </w:tabs>
      <w:jc w:val="center"/>
    </w:pPr>
  </w:p>
  <w:p w:rsidR="00235E04" w:rsidRDefault="00235E04">
    <w:pPr>
      <w:pStyle w:val="Kopfzeil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4C1107"/>
    <w:rsid w:val="00073B43"/>
    <w:rsid w:val="00132B88"/>
    <w:rsid w:val="00162D2A"/>
    <w:rsid w:val="001D0EF3"/>
    <w:rsid w:val="00235E04"/>
    <w:rsid w:val="002511F7"/>
    <w:rsid w:val="002978BB"/>
    <w:rsid w:val="00297D61"/>
    <w:rsid w:val="002E237C"/>
    <w:rsid w:val="003F7037"/>
    <w:rsid w:val="00411FF1"/>
    <w:rsid w:val="00437C05"/>
    <w:rsid w:val="004C0D20"/>
    <w:rsid w:val="004C1107"/>
    <w:rsid w:val="005D5132"/>
    <w:rsid w:val="006B52B1"/>
    <w:rsid w:val="006D4B53"/>
    <w:rsid w:val="00726236"/>
    <w:rsid w:val="007314A4"/>
    <w:rsid w:val="00755902"/>
    <w:rsid w:val="009C1528"/>
    <w:rsid w:val="009D1935"/>
    <w:rsid w:val="00A12057"/>
    <w:rsid w:val="00A2510C"/>
    <w:rsid w:val="00A64FCD"/>
    <w:rsid w:val="00B22330"/>
    <w:rsid w:val="00B261D1"/>
    <w:rsid w:val="00BA68B1"/>
    <w:rsid w:val="00BC6A30"/>
    <w:rsid w:val="00C2050A"/>
    <w:rsid w:val="00C37844"/>
    <w:rsid w:val="00C45890"/>
    <w:rsid w:val="00CE4241"/>
    <w:rsid w:val="00D738D0"/>
    <w:rsid w:val="00D801B8"/>
    <w:rsid w:val="00DA35AA"/>
    <w:rsid w:val="00E008DD"/>
    <w:rsid w:val="00E30B0E"/>
    <w:rsid w:val="00F87DFF"/>
    <w:rsid w:val="00F95A08"/>
    <w:rsid w:val="00FB2593"/>
    <w:rsid w:val="00FD1A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C1107"/>
    <w:pPr>
      <w:widowControl w:val="0"/>
      <w:suppressAutoHyphens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C1107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KopfzeileZchn">
    <w:name w:val="Kopfzeile Zchn"/>
    <w:basedOn w:val="Absatz-Standardschriftart"/>
    <w:link w:val="Kopfzeile"/>
    <w:uiPriority w:val="99"/>
    <w:rsid w:val="004C1107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paragraph" w:styleId="Fuzeile">
    <w:name w:val="footer"/>
    <w:basedOn w:val="Standard"/>
    <w:link w:val="FuzeileZchn"/>
    <w:uiPriority w:val="99"/>
    <w:semiHidden/>
    <w:unhideWhenUsed/>
    <w:rsid w:val="004C1107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4C1107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C1107"/>
    <w:rPr>
      <w:rFonts w:ascii="Tahoma" w:hAnsi="Tahoma" w:cs="Mangal"/>
      <w:sz w:val="16"/>
      <w:szCs w:val="14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C110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Hyperlink">
    <w:name w:val="Hyperlink"/>
    <w:basedOn w:val="Absatz-Standardschriftart"/>
    <w:uiPriority w:val="99"/>
    <w:unhideWhenUsed/>
    <w:rsid w:val="004C1107"/>
    <w:rPr>
      <w:color w:val="0000FF"/>
      <w:u w:val="single"/>
    </w:rPr>
  </w:style>
  <w:style w:type="paragraph" w:styleId="KeinLeerraum">
    <w:name w:val="No Spacing"/>
    <w:uiPriority w:val="1"/>
    <w:qFormat/>
    <w:rsid w:val="004C0D20"/>
    <w:rPr>
      <w:sz w:val="22"/>
      <w:szCs w:val="22"/>
      <w:lang w:val="de-DE"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E237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E237C"/>
    <w:rPr>
      <w:rFonts w:cs="Mangal"/>
      <w:sz w:val="20"/>
      <w:szCs w:val="18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E237C"/>
    <w:rPr>
      <w:rFonts w:ascii="Times New Roman" w:eastAsia="Arial Unicode MS" w:hAnsi="Times New Roman" w:cs="Mangal"/>
      <w:kern w:val="1"/>
      <w:szCs w:val="18"/>
      <w:lang w:val="de-AT" w:eastAsia="hi-IN" w:bidi="hi-I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E237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E237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857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Staritz, Nikola</dc:creator>
  <cp:lastModifiedBy>nstaritz</cp:lastModifiedBy>
  <cp:revision>2</cp:revision>
  <dcterms:created xsi:type="dcterms:W3CDTF">2019-10-07T07:53:00Z</dcterms:created>
  <dcterms:modified xsi:type="dcterms:W3CDTF">2019-10-07T07:53:00Z</dcterms:modified>
</cp:coreProperties>
</file>